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ПАМЯТКА для родителей по профилактике экстремизма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</w:p>
    <w:p w:rsidR="00CC5C5E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Уважаемые родители!</w:t>
      </w:r>
    </w:p>
    <w:p w:rsidR="00327B36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В настоящее время в мире все чаще говорят о проблеме экстремизма. И для этого есть все основания. 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Экстремизм</w:t>
      </w: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(от фр. </w:t>
      </w:r>
      <w:proofErr w:type="spellStart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exremisme</w:t>
      </w:r>
      <w:proofErr w:type="spellEnd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, от лат. </w:t>
      </w:r>
      <w:proofErr w:type="spellStart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extremus</w:t>
      </w:r>
      <w:proofErr w:type="spellEnd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—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Одной из форм проявления экстремизма является распространение фашистской и неонацистской символики:</w:t>
      </w:r>
    </w:p>
    <w:p w:rsidR="00CC5C5E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- специфическая символика (свастика, символы фашистской Германии, изображение фашистского приветствия (приветствие римских легионеров) и т.п.;</w:t>
      </w:r>
    </w:p>
    <w:p w:rsidR="00CC5C5E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— специфические наименования, термины, обозначения и словосочетания («фашист», «нацист», «скинхед» и т.п.);</w:t>
      </w:r>
    </w:p>
    <w:p w:rsidR="00CC5C5E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— специфические унизительные или ругательные наименования и определения представителей какой-либо национальности («чернокожий», «азер» и т.п.);</w:t>
      </w:r>
    </w:p>
    <w:p w:rsidR="00CC5C5E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— специфический сленг или лексикон, распространенный в среде экстремистских формирований («русофоб», «ZOG» и т.п.);</w:t>
      </w:r>
    </w:p>
    <w:p w:rsidR="00CC5C5E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— специфические имена и клички известных и авторитетных лиц в конкретных радикальных движениях («Лимонов», «Тесак» и т.п.);</w:t>
      </w:r>
    </w:p>
    <w:p w:rsidR="00CC5C5E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— использование специфических кличек при написании интернет-материалов («Фюрер», «</w:t>
      </w:r>
      <w:proofErr w:type="spellStart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White</w:t>
      </w:r>
      <w:proofErr w:type="spellEnd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</w:t>
      </w:r>
      <w:proofErr w:type="spellStart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warrior</w:t>
      </w:r>
      <w:proofErr w:type="spellEnd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», «Геринг» и т.п.);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— именные наименования существующих экстремистских группировок («</w:t>
      </w:r>
      <w:proofErr w:type="spellStart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Сварожичи</w:t>
      </w:r>
      <w:proofErr w:type="spellEnd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», «Русский кулак» и т.п.).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Поэтому одним из важнейших направлений профилактической работы является профилактика экстремизма в молодёжной среде. Это обусловлено также и тем, что, по данным МВД России, в среднем до 80 процентов участников группировок экстремистской направленности составляют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</w:t>
      </w: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lastRenderedPageBreak/>
        <w:t>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Действия, направленные на возбуждение ненависти либо вражды, а также на уничтожение достоинства человека либо группы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</w:t>
      </w: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lastRenderedPageBreak/>
        <w:t>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sub</w:t>
      </w:r>
      <w:proofErr w:type="spellEnd"/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– «под» + культура).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Экстремистские (радикальные) организации обычно декларируют, против чего они борются, и какие законные или незаконные методы они собираются 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 к совершению преступлений на национальной почве и расовой вражде.</w:t>
      </w:r>
    </w:p>
    <w:p w:rsidR="006C38F7" w:rsidRPr="00327B36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среде редкость. Как правило, это дети, финансово обеспеченные, но ограничены в общении с родителями в связи с их постоянной занятостью.</w:t>
      </w:r>
    </w:p>
    <w:p w:rsidR="006C38F7" w:rsidRDefault="006C38F7" w:rsidP="00CC5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Специалисты отмечают,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психикой. Безусловно, сейчас значимой задачей общества стало объединение различных индивидов в общее и понимающее друг друга человечество.</w:t>
      </w:r>
    </w:p>
    <w:p w:rsidR="003F537A" w:rsidRPr="003F537A" w:rsidRDefault="003F537A" w:rsidP="003F537A">
      <w:pPr>
        <w:pStyle w:val="a5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нас в образовательном учреждение также ведется системная работа </w:t>
      </w:r>
      <w:r w:rsidRPr="003F537A">
        <w:rPr>
          <w:b/>
          <w:sz w:val="32"/>
          <w:szCs w:val="32"/>
        </w:rPr>
        <w:t>по профилактике экстремистских проявлений среди несовершеннолетних</w:t>
      </w:r>
    </w:p>
    <w:p w:rsid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раз</w:t>
      </w:r>
      <w:r>
        <w:rPr>
          <w:rFonts w:ascii="Times New Roman" w:hAnsi="Times New Roman" w:cs="Times New Roman"/>
          <w:sz w:val="32"/>
          <w:szCs w:val="32"/>
        </w:rPr>
        <w:t>работан план мероприятий на 20</w:t>
      </w:r>
      <w:r w:rsidR="005762BC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 – 20</w:t>
      </w:r>
      <w:r w:rsidR="005762BC">
        <w:rPr>
          <w:rFonts w:ascii="Times New Roman" w:hAnsi="Times New Roman" w:cs="Times New Roman"/>
          <w:sz w:val="32"/>
          <w:szCs w:val="32"/>
        </w:rPr>
        <w:t>25</w:t>
      </w:r>
      <w:bookmarkStart w:id="0" w:name="_GoBack"/>
      <w:bookmarkEnd w:id="0"/>
      <w:r w:rsidRPr="003F537A">
        <w:rPr>
          <w:rFonts w:ascii="Times New Roman" w:hAnsi="Times New Roman" w:cs="Times New Roman"/>
          <w:sz w:val="32"/>
          <w:szCs w:val="32"/>
        </w:rPr>
        <w:t xml:space="preserve"> учебный год, по профилактике экстремизма. План рассчитан на учащихся 1-11 классов, строиться с учетом предварительной подготовительной работы по гражданско-патриотическому воспитанию и воспитанию толерантности в 1-</w:t>
      </w:r>
      <w:r w:rsidRPr="003F537A">
        <w:rPr>
          <w:rFonts w:ascii="Times New Roman" w:hAnsi="Times New Roman" w:cs="Times New Roman"/>
          <w:sz w:val="32"/>
          <w:szCs w:val="32"/>
        </w:rPr>
        <w:lastRenderedPageBreak/>
        <w:t>11 классах, является частью годового плана воспитательной работы в школе. В соответствии с планом рабо</w:t>
      </w:r>
      <w:r>
        <w:rPr>
          <w:rFonts w:ascii="Times New Roman" w:hAnsi="Times New Roman" w:cs="Times New Roman"/>
          <w:sz w:val="32"/>
          <w:szCs w:val="32"/>
        </w:rPr>
        <w:t>та ведется в трех направлениях: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b/>
          <w:sz w:val="32"/>
          <w:szCs w:val="32"/>
        </w:rPr>
        <w:t>1. Работа с учащимися:</w:t>
      </w:r>
      <w:r w:rsidRPr="003F53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сюда относятся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 xml:space="preserve">- мониторинг занятости обучающихся во внеурочное время; 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 xml:space="preserve">- торжественные линейки, посвященные значимым датам; 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проведение уроков мужества; индивидуальная работа с детьми и семьями «группы риска»;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проведение месячника по гражданско-правовому воспитанию;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 xml:space="preserve">- выпуск общешкольной газеты, посвященной Международному дню толерантности; 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 xml:space="preserve">- встречи с ветеранами ВОВ, локальных конфликтов, др.; 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участие в благотворительной акции «Ветеран живет рядом»;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 xml:space="preserve">- участие в месячнике оборонно-массовой спортивной и патриотической работы; 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школьный смотр строя и песни; конкурс чтецов, рисунков, сочинений, фотографий, поделок;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 xml:space="preserve"> - экскурсии и беседы в школьном музее и библиотеке;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встречи с инспектором ПДН по профилактике агрессивного, антиобщественного поведения.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37A">
        <w:rPr>
          <w:rFonts w:ascii="Times New Roman" w:hAnsi="Times New Roman" w:cs="Times New Roman"/>
          <w:b/>
          <w:sz w:val="32"/>
          <w:szCs w:val="32"/>
        </w:rPr>
        <w:t>2. Работа с родителями: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родительские собрания на тему «Предупреждение правонарушений и ответственность за их совершение»;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лекции для родителей «Жестокое обращение с детьми – основа формирования агрессивной личности»;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совместная работа родителей и классных руководителей по организации экскурсионной деятельности;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привлечение родительской общественности к проведению акций помощи ветеранам;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помощь родителей в организации в месячника спортивно-массовой и патриотической работы в школе;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участие родителей в мероприятиях, посвященных Дню защитников Отечества;</w:t>
      </w:r>
    </w:p>
    <w:p w:rsidR="003F537A" w:rsidRPr="003F537A" w:rsidRDefault="003F537A" w:rsidP="003F537A">
      <w:pPr>
        <w:pStyle w:val="a6"/>
        <w:numPr>
          <w:ilvl w:val="0"/>
          <w:numId w:val="2"/>
        </w:numPr>
        <w:ind w:left="0" w:firstLine="709"/>
        <w:jc w:val="both"/>
        <w:rPr>
          <w:b/>
          <w:sz w:val="32"/>
          <w:szCs w:val="32"/>
        </w:rPr>
      </w:pPr>
      <w:r w:rsidRPr="003F537A">
        <w:rPr>
          <w:b/>
          <w:sz w:val="32"/>
          <w:szCs w:val="32"/>
        </w:rPr>
        <w:t>Работа с педагогическим коллективом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>- методическая работа с классными руководителями по проведению воспитательных мероприятий;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 xml:space="preserve">- семинар для классных руководителей «Толерантное воспитание в современном обществе. </w:t>
      </w:r>
      <w:proofErr w:type="spellStart"/>
      <w:r w:rsidRPr="003F537A">
        <w:rPr>
          <w:rFonts w:ascii="Times New Roman" w:hAnsi="Times New Roman" w:cs="Times New Roman"/>
          <w:sz w:val="32"/>
          <w:szCs w:val="32"/>
        </w:rPr>
        <w:t>Конфликтология</w:t>
      </w:r>
      <w:proofErr w:type="spellEnd"/>
      <w:r w:rsidRPr="003F537A">
        <w:rPr>
          <w:rFonts w:ascii="Times New Roman" w:hAnsi="Times New Roman" w:cs="Times New Roman"/>
          <w:sz w:val="32"/>
          <w:szCs w:val="32"/>
        </w:rPr>
        <w:t>»;</w:t>
      </w:r>
    </w:p>
    <w:p w:rsidR="003F537A" w:rsidRPr="003F537A" w:rsidRDefault="003F537A" w:rsidP="003F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537A">
        <w:rPr>
          <w:rFonts w:ascii="Times New Roman" w:hAnsi="Times New Roman" w:cs="Times New Roman"/>
          <w:sz w:val="32"/>
          <w:szCs w:val="32"/>
        </w:rPr>
        <w:t xml:space="preserve"> - заседание ШМО классных руководителей по теме «Проблемы патриотического воспитания подрастающего поколения»;</w:t>
      </w:r>
    </w:p>
    <w:p w:rsidR="00327B36" w:rsidRPr="00190620" w:rsidRDefault="00327B36" w:rsidP="00327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val="en-US" w:eastAsia="ru-RU"/>
        </w:rPr>
      </w:pP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Никто из нас не застрахован от его проявлений. Мы просим вас быть внимательными к своим детям, беседовать с ними о дружбе между </w:t>
      </w:r>
      <w:r w:rsidRPr="00327B36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lastRenderedPageBreak/>
        <w:t>национальностями, о толерантном отношении друг к другу. Предостерегите их от негативного влияния экстремистск</w:t>
      </w:r>
      <w:r w:rsidR="00190620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их идей. </w:t>
      </w:r>
    </w:p>
    <w:p w:rsidR="00285FF4" w:rsidRPr="00327B36" w:rsidRDefault="00285FF4" w:rsidP="00CC5C5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285FF4" w:rsidRPr="00327B36" w:rsidSect="003F53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83D"/>
    <w:multiLevelType w:val="hybridMultilevel"/>
    <w:tmpl w:val="804EBF10"/>
    <w:lvl w:ilvl="0" w:tplc="608AE414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E33516C"/>
    <w:multiLevelType w:val="hybridMultilevel"/>
    <w:tmpl w:val="1EECB624"/>
    <w:lvl w:ilvl="0" w:tplc="338254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F7"/>
    <w:rsid w:val="00090520"/>
    <w:rsid w:val="00190620"/>
    <w:rsid w:val="001C0701"/>
    <w:rsid w:val="00285FF4"/>
    <w:rsid w:val="002B68EA"/>
    <w:rsid w:val="00327B36"/>
    <w:rsid w:val="003F537A"/>
    <w:rsid w:val="005762BC"/>
    <w:rsid w:val="006C38F7"/>
    <w:rsid w:val="00973C4E"/>
    <w:rsid w:val="00B209A5"/>
    <w:rsid w:val="00CC5C5E"/>
    <w:rsid w:val="00D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AEE4"/>
  <w15:docId w15:val="{4D22191D-129F-4C9E-A301-8A81C5FA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3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F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5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052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178">
                      <w:marLeft w:val="1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7A3D6-4D97-42FB-91B7-867EA9F1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</dc:creator>
  <cp:keywords/>
  <dc:description/>
  <cp:lastModifiedBy>Учитель</cp:lastModifiedBy>
  <cp:revision>2</cp:revision>
  <cp:lastPrinted>2015-12-09T11:55:00Z</cp:lastPrinted>
  <dcterms:created xsi:type="dcterms:W3CDTF">2025-07-21T07:01:00Z</dcterms:created>
  <dcterms:modified xsi:type="dcterms:W3CDTF">2025-07-21T07:01:00Z</dcterms:modified>
</cp:coreProperties>
</file>